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44567" w14:textId="77777777" w:rsidR="0077214E" w:rsidRDefault="0077214E" w:rsidP="00037DE9">
      <w:pPr>
        <w:shd w:val="clear" w:color="auto" w:fill="FFFFFF"/>
        <w:spacing w:before="120" w:after="120"/>
        <w:outlineLvl w:val="0"/>
        <w:rPr>
          <w:rFonts w:ascii="Arial" w:eastAsia="Times New Roman" w:hAnsi="Arial" w:cs="Arial"/>
          <w:b/>
          <w:bCs/>
          <w:color w:val="333333"/>
          <w:kern w:val="36"/>
          <w:lang w:eastAsia="en-GB"/>
        </w:rPr>
      </w:pPr>
      <w:r w:rsidRPr="00C2635B">
        <w:rPr>
          <w:rFonts w:ascii="Arial" w:eastAsia="Times New Roman" w:hAnsi="Arial" w:cs="Arial"/>
          <w:b/>
          <w:bCs/>
          <w:color w:val="333333"/>
          <w:kern w:val="36"/>
          <w:lang w:eastAsia="en-GB"/>
        </w:rPr>
        <w:t xml:space="preserve">Doctoral Thesis: </w:t>
      </w:r>
    </w:p>
    <w:p w14:paraId="5F1A8CE7" w14:textId="08605323" w:rsidR="001F57ED" w:rsidRDefault="00DD3042" w:rsidP="00037DE9">
      <w:pPr>
        <w:shd w:val="clear" w:color="auto" w:fill="FFFFFF"/>
        <w:spacing w:before="120" w:after="120"/>
        <w:outlineLvl w:val="0"/>
        <w:rPr>
          <w:rFonts w:ascii="Arial" w:eastAsia="Times New Roman" w:hAnsi="Arial" w:cs="Arial"/>
          <w:b/>
          <w:bCs/>
          <w:color w:val="333333"/>
          <w:kern w:val="36"/>
          <w:lang w:eastAsia="en-GB"/>
        </w:rPr>
      </w:pPr>
      <w:r w:rsidRPr="00DD3042">
        <w:rPr>
          <w:rFonts w:ascii="Arial" w:eastAsia="Times New Roman" w:hAnsi="Arial" w:cs="Arial"/>
          <w:b/>
          <w:bCs/>
          <w:color w:val="333333"/>
          <w:kern w:val="36"/>
          <w:lang w:eastAsia="en-GB"/>
        </w:rPr>
        <w:t xml:space="preserve">Preoperative multimodal neuroimaging-based </w:t>
      </w:r>
      <w:r>
        <w:rPr>
          <w:rFonts w:ascii="Arial" w:eastAsia="Times New Roman" w:hAnsi="Arial" w:cs="Arial"/>
          <w:b/>
          <w:bCs/>
          <w:color w:val="333333"/>
          <w:kern w:val="36"/>
          <w:lang w:eastAsia="en-GB"/>
        </w:rPr>
        <w:t xml:space="preserve">‘brain age’ </w:t>
      </w:r>
      <w:r w:rsidR="009F3B34">
        <w:rPr>
          <w:rFonts w:ascii="Arial" w:eastAsia="Times New Roman" w:hAnsi="Arial" w:cs="Arial"/>
          <w:b/>
          <w:bCs/>
          <w:color w:val="333333"/>
          <w:kern w:val="36"/>
          <w:lang w:eastAsia="en-GB"/>
        </w:rPr>
        <w:t xml:space="preserve">and </w:t>
      </w:r>
      <w:r w:rsidR="00170969">
        <w:rPr>
          <w:rFonts w:ascii="Arial" w:eastAsia="Times New Roman" w:hAnsi="Arial" w:cs="Arial"/>
          <w:b/>
          <w:bCs/>
          <w:color w:val="333333"/>
          <w:kern w:val="36"/>
          <w:lang w:eastAsia="en-GB"/>
        </w:rPr>
        <w:t>adverse surgical outcomes</w:t>
      </w:r>
      <w:r w:rsidR="0077214E" w:rsidRPr="00C2635B">
        <w:rPr>
          <w:rFonts w:ascii="Arial" w:eastAsia="Times New Roman" w:hAnsi="Arial" w:cs="Arial"/>
          <w:b/>
          <w:bCs/>
          <w:color w:val="333333"/>
          <w:kern w:val="36"/>
          <w:lang w:eastAsia="en-GB"/>
        </w:rPr>
        <w:t xml:space="preserve"> in older-aged patients</w:t>
      </w:r>
    </w:p>
    <w:p w14:paraId="7C404538" w14:textId="2D25DC88" w:rsidR="00FE203E" w:rsidRPr="00795257" w:rsidRDefault="00795257" w:rsidP="00037DE9">
      <w:pPr>
        <w:pStyle w:val="p"/>
        <w:shd w:val="clear" w:color="auto" w:fill="FFFFFF"/>
        <w:spacing w:before="120" w:beforeAutospacing="0" w:after="120" w:afterAutospacing="0"/>
        <w:rPr>
          <w:rFonts w:ascii="Arial" w:hAnsi="Arial" w:cs="Arial"/>
          <w:color w:val="212121"/>
          <w:sz w:val="20"/>
          <w:szCs w:val="20"/>
        </w:rPr>
      </w:pPr>
      <w:r w:rsidRPr="00795257">
        <w:rPr>
          <w:rFonts w:ascii="Arial" w:hAnsi="Arial" w:cs="Arial"/>
          <w:color w:val="212121"/>
          <w:sz w:val="20"/>
          <w:szCs w:val="20"/>
        </w:rPr>
        <w:t xml:space="preserve">Aging is </w:t>
      </w:r>
      <w:r w:rsidR="00037DE9">
        <w:rPr>
          <w:rFonts w:ascii="Arial" w:hAnsi="Arial" w:cs="Arial"/>
          <w:color w:val="212121"/>
          <w:sz w:val="20"/>
          <w:szCs w:val="20"/>
        </w:rPr>
        <w:t xml:space="preserve">characterised </w:t>
      </w:r>
      <w:r w:rsidRPr="00795257">
        <w:rPr>
          <w:rFonts w:ascii="Arial" w:hAnsi="Arial" w:cs="Arial"/>
          <w:color w:val="212121"/>
          <w:sz w:val="20"/>
          <w:szCs w:val="20"/>
        </w:rPr>
        <w:t>by the gradual accumulation of cellular and tissue damage, and subsequent attenuation of sensory, motor, and cognitive functions</w:t>
      </w:r>
      <w:r>
        <w:rPr>
          <w:rFonts w:ascii="Arial" w:hAnsi="Arial" w:cs="Arial"/>
          <w:color w:val="212121"/>
          <w:sz w:val="20"/>
          <w:szCs w:val="20"/>
        </w:rPr>
        <w:t xml:space="preserve">. </w:t>
      </w:r>
      <w:r w:rsidRPr="00795257">
        <w:rPr>
          <w:rFonts w:ascii="Arial" w:hAnsi="Arial" w:cs="Arial"/>
          <w:color w:val="212121"/>
          <w:sz w:val="20"/>
          <w:szCs w:val="20"/>
        </w:rPr>
        <w:t>The brain is particularly susceptible to the effects of aging, undergoing many structural and functional changes over the lifespan. There is, however, considerable interindividual variability in the rate of brain aging and disease risk, which is influenced by genetic and environmental factors</w:t>
      </w:r>
      <w:r>
        <w:rPr>
          <w:rFonts w:ascii="Arial" w:hAnsi="Arial" w:cs="Arial"/>
          <w:color w:val="212121"/>
          <w:sz w:val="20"/>
          <w:szCs w:val="20"/>
        </w:rPr>
        <w:t xml:space="preserve">. </w:t>
      </w:r>
      <w:r w:rsidRPr="00795257">
        <w:rPr>
          <w:rFonts w:ascii="Arial" w:hAnsi="Arial" w:cs="Arial"/>
          <w:color w:val="212121"/>
          <w:sz w:val="20"/>
          <w:szCs w:val="20"/>
        </w:rPr>
        <w:t>Interindividual differences in the progression of biological brain changes can be investigated through the construct of ‘brain age’. Brain age is a neuro-imaging-based biomarker created for its correlation with chronological age. An older brain age relative to chronological age is considered a sign of advanced brain aging (i.e., greater age-related changes, including the loss of brain tissue volume), and has been linked to poor health</w:t>
      </w:r>
      <w:r>
        <w:rPr>
          <w:rFonts w:ascii="Arial" w:hAnsi="Arial" w:cs="Arial"/>
          <w:color w:val="212121"/>
          <w:sz w:val="20"/>
          <w:szCs w:val="20"/>
        </w:rPr>
        <w:t xml:space="preserve"> </w:t>
      </w:r>
      <w:r w:rsidRPr="00795257">
        <w:rPr>
          <w:rFonts w:ascii="Arial" w:hAnsi="Arial" w:cs="Arial"/>
          <w:color w:val="212121"/>
          <w:sz w:val="20"/>
          <w:szCs w:val="20"/>
        </w:rPr>
        <w:t>and cognitive decline. </w:t>
      </w:r>
      <w:r>
        <w:rPr>
          <w:rFonts w:ascii="Arial" w:hAnsi="Arial" w:cs="Arial"/>
          <w:color w:val="212121"/>
          <w:sz w:val="20"/>
          <w:szCs w:val="20"/>
        </w:rPr>
        <w:t>Hence, brain age may be related to the concept of frail</w:t>
      </w:r>
      <w:r w:rsidR="00FE203E">
        <w:rPr>
          <w:rFonts w:ascii="Arial" w:hAnsi="Arial" w:cs="Arial"/>
          <w:color w:val="212121"/>
          <w:sz w:val="20"/>
          <w:szCs w:val="20"/>
        </w:rPr>
        <w:t>t</w:t>
      </w:r>
      <w:r>
        <w:rPr>
          <w:rFonts w:ascii="Arial" w:hAnsi="Arial" w:cs="Arial"/>
          <w:color w:val="212121"/>
          <w:sz w:val="20"/>
          <w:szCs w:val="20"/>
        </w:rPr>
        <w:t xml:space="preserve">y, </w:t>
      </w:r>
      <w:r w:rsidRPr="00170969">
        <w:rPr>
          <w:rFonts w:ascii="Arial" w:hAnsi="Arial" w:cs="Arial"/>
          <w:color w:val="212121"/>
          <w:sz w:val="20"/>
          <w:szCs w:val="20"/>
          <w:shd w:val="clear" w:color="auto" w:fill="FFFFFF"/>
        </w:rPr>
        <w:t>conceptualised as a state of increased vulnerability resulting from a decline in physiological reserve and function across multiple organ systems, such that the ability to withstand stressors is impaired.</w:t>
      </w:r>
      <w:r>
        <w:rPr>
          <w:rFonts w:ascii="Arial" w:hAnsi="Arial" w:cs="Arial"/>
          <w:color w:val="212121"/>
          <w:sz w:val="20"/>
          <w:szCs w:val="20"/>
          <w:shd w:val="clear" w:color="auto" w:fill="FFFFFF"/>
        </w:rPr>
        <w:t xml:space="preserve"> </w:t>
      </w:r>
      <w:r w:rsidRPr="00170969">
        <w:rPr>
          <w:rFonts w:ascii="Arial" w:hAnsi="Arial" w:cs="Arial"/>
          <w:color w:val="212121"/>
          <w:sz w:val="20"/>
          <w:szCs w:val="20"/>
          <w:shd w:val="clear" w:color="auto" w:fill="FFFFFF"/>
        </w:rPr>
        <w:t xml:space="preserve">During the perioperative period, anesthesia and surgical operations are also a kind of stress to the body. </w:t>
      </w:r>
      <w:r w:rsidR="00170969" w:rsidRPr="00170969">
        <w:rPr>
          <w:rFonts w:ascii="Arial" w:hAnsi="Arial" w:cs="Arial"/>
          <w:color w:val="212121"/>
          <w:sz w:val="20"/>
          <w:szCs w:val="20"/>
          <w:shd w:val="clear" w:color="auto" w:fill="FFFFFF"/>
        </w:rPr>
        <w:t>Frailty is a critical issue in modern surgical practice due to its association with adverse health events and poor post-operative outcomes.</w:t>
      </w:r>
    </w:p>
    <w:p w14:paraId="4A645A0C" w14:textId="77777777" w:rsidR="00037DE9" w:rsidRDefault="00795257" w:rsidP="00037DE9">
      <w:pPr>
        <w:shd w:val="clear" w:color="auto" w:fill="FFFFFF"/>
        <w:spacing w:before="100" w:beforeAutospacing="1" w:after="240" w:line="276" w:lineRule="auto"/>
        <w:rPr>
          <w:rFonts w:ascii="Arial" w:eastAsia="Times New Roman" w:hAnsi="Arial" w:cs="Arial"/>
          <w:b/>
          <w:bCs/>
          <w:color w:val="333333"/>
          <w:kern w:val="36"/>
          <w:sz w:val="20"/>
          <w:szCs w:val="20"/>
          <w:lang w:eastAsia="en-GB"/>
        </w:rPr>
      </w:pPr>
      <w:r w:rsidRPr="00795257">
        <w:rPr>
          <w:rFonts w:ascii="Arial" w:hAnsi="Arial" w:cs="Arial"/>
          <w:b/>
          <w:bCs/>
          <w:color w:val="212121"/>
          <w:sz w:val="20"/>
          <w:szCs w:val="20"/>
          <w:shd w:val="clear" w:color="auto" w:fill="FFFFFF"/>
        </w:rPr>
        <w:t>Hypothesis:</w:t>
      </w:r>
      <w:r w:rsidR="00170969" w:rsidRPr="00795257">
        <w:rPr>
          <w:rFonts w:ascii="Arial" w:hAnsi="Arial" w:cs="Arial"/>
          <w:b/>
          <w:bCs/>
          <w:color w:val="212121"/>
          <w:sz w:val="20"/>
          <w:szCs w:val="20"/>
          <w:shd w:val="clear" w:color="auto" w:fill="FFFFFF"/>
        </w:rPr>
        <w:t xml:space="preserve"> </w:t>
      </w:r>
      <w:r w:rsidRPr="00795257">
        <w:rPr>
          <w:rFonts w:ascii="Arial" w:hAnsi="Arial" w:cs="Arial"/>
          <w:b/>
          <w:bCs/>
          <w:color w:val="212121"/>
          <w:sz w:val="20"/>
          <w:szCs w:val="20"/>
          <w:shd w:val="clear" w:color="auto" w:fill="FFFFFF"/>
        </w:rPr>
        <w:t xml:space="preserve">a higher </w:t>
      </w:r>
      <w:r w:rsidR="00170969" w:rsidRPr="00795257">
        <w:rPr>
          <w:rFonts w:ascii="Arial" w:hAnsi="Arial" w:cs="Arial"/>
          <w:b/>
          <w:bCs/>
          <w:color w:val="212121"/>
          <w:sz w:val="20"/>
          <w:szCs w:val="20"/>
          <w:shd w:val="clear" w:color="auto" w:fill="FFFFFF"/>
        </w:rPr>
        <w:t xml:space="preserve">preoperative </w:t>
      </w:r>
      <w:r w:rsidRPr="00795257">
        <w:rPr>
          <w:rFonts w:ascii="Arial" w:hAnsi="Arial" w:cs="Arial"/>
          <w:b/>
          <w:bCs/>
          <w:color w:val="212121"/>
          <w:sz w:val="20"/>
          <w:szCs w:val="20"/>
          <w:shd w:val="clear" w:color="auto" w:fill="FFFFFF"/>
        </w:rPr>
        <w:t>brain age relative to chronological age</w:t>
      </w:r>
      <w:r w:rsidR="00170969" w:rsidRPr="00795257">
        <w:rPr>
          <w:rFonts w:ascii="Arial" w:hAnsi="Arial" w:cs="Arial"/>
          <w:b/>
          <w:bCs/>
          <w:color w:val="212121"/>
          <w:sz w:val="20"/>
          <w:szCs w:val="20"/>
          <w:shd w:val="clear" w:color="auto" w:fill="FFFFFF"/>
        </w:rPr>
        <w:t xml:space="preserve"> </w:t>
      </w:r>
      <w:r w:rsidRPr="00795257">
        <w:rPr>
          <w:rFonts w:ascii="Arial" w:hAnsi="Arial" w:cs="Arial"/>
          <w:b/>
          <w:bCs/>
          <w:color w:val="212121"/>
          <w:sz w:val="20"/>
          <w:szCs w:val="20"/>
          <w:shd w:val="clear" w:color="auto" w:fill="FFFFFF"/>
        </w:rPr>
        <w:t>is</w:t>
      </w:r>
      <w:r w:rsidR="00170969" w:rsidRPr="00795257">
        <w:rPr>
          <w:rFonts w:ascii="Arial" w:hAnsi="Arial" w:cs="Arial"/>
          <w:b/>
          <w:bCs/>
          <w:color w:val="212121"/>
          <w:sz w:val="20"/>
          <w:szCs w:val="20"/>
          <w:shd w:val="clear" w:color="auto" w:fill="FFFFFF"/>
        </w:rPr>
        <w:t xml:space="preserve"> related to adverse surgical outcomes such as an increased hospital length of stay</w:t>
      </w:r>
      <w:r w:rsidR="00C061C3">
        <w:rPr>
          <w:rFonts w:ascii="Arial" w:hAnsi="Arial" w:cs="Arial"/>
          <w:b/>
          <w:bCs/>
          <w:color w:val="212121"/>
          <w:sz w:val="20"/>
          <w:szCs w:val="20"/>
          <w:shd w:val="clear" w:color="auto" w:fill="FFFFFF"/>
        </w:rPr>
        <w:t xml:space="preserve"> </w:t>
      </w:r>
      <w:r w:rsidR="00C061C3">
        <w:rPr>
          <w:rFonts w:ascii="Arial" w:eastAsia="Times New Roman" w:hAnsi="Arial" w:cs="Arial"/>
          <w:b/>
          <w:bCs/>
          <w:color w:val="333333"/>
          <w:kern w:val="36"/>
          <w:sz w:val="20"/>
          <w:szCs w:val="20"/>
          <w:lang w:eastAsia="en-GB"/>
        </w:rPr>
        <w:t>following surgery in older-aged patients.</w:t>
      </w:r>
      <w:r w:rsidR="00037DE9">
        <w:rPr>
          <w:rFonts w:ascii="Arial" w:eastAsia="Times New Roman" w:hAnsi="Arial" w:cs="Arial"/>
          <w:b/>
          <w:bCs/>
          <w:color w:val="333333"/>
          <w:kern w:val="36"/>
          <w:sz w:val="20"/>
          <w:szCs w:val="20"/>
          <w:lang w:eastAsia="en-GB"/>
        </w:rPr>
        <w:t xml:space="preserve"> </w:t>
      </w:r>
    </w:p>
    <w:p w14:paraId="577DEB9A" w14:textId="06DF604B" w:rsidR="00FE203E" w:rsidRPr="00037DE9" w:rsidRDefault="00795257" w:rsidP="00037DE9">
      <w:pPr>
        <w:shd w:val="clear" w:color="auto" w:fill="FFFFFF"/>
        <w:spacing w:before="100" w:beforeAutospacing="1" w:after="240" w:line="276" w:lineRule="auto"/>
        <w:rPr>
          <w:rFonts w:ascii="Arial" w:eastAsia="Times New Roman" w:hAnsi="Arial" w:cs="Arial"/>
          <w:b/>
          <w:bCs/>
          <w:color w:val="333333"/>
          <w:kern w:val="36"/>
          <w:sz w:val="20"/>
          <w:szCs w:val="20"/>
          <w:lang w:eastAsia="en-GB"/>
        </w:rPr>
      </w:pPr>
      <w:r>
        <w:rPr>
          <w:rFonts w:ascii="Arial" w:hAnsi="Arial" w:cs="Arial"/>
          <w:color w:val="212121"/>
          <w:sz w:val="20"/>
          <w:szCs w:val="20"/>
          <w:shd w:val="clear" w:color="auto" w:fill="FFFFFF"/>
        </w:rPr>
        <w:t xml:space="preserve">Furthermore, identification of </w:t>
      </w:r>
      <w:r w:rsidRPr="00795257">
        <w:rPr>
          <w:rFonts w:ascii="Arial" w:hAnsi="Arial" w:cs="Arial"/>
          <w:b/>
          <w:bCs/>
          <w:color w:val="212121"/>
          <w:sz w:val="20"/>
          <w:szCs w:val="20"/>
          <w:shd w:val="clear" w:color="auto" w:fill="FFFFFF"/>
        </w:rPr>
        <w:t>electroencephalography-based correlates of brain age could provide a clinically-relevant preoperative risk assessment tool</w:t>
      </w:r>
      <w:r>
        <w:rPr>
          <w:rFonts w:ascii="Arial" w:hAnsi="Arial" w:cs="Arial"/>
          <w:color w:val="212121"/>
          <w:sz w:val="20"/>
          <w:szCs w:val="20"/>
          <w:shd w:val="clear" w:color="auto" w:fill="FFFFFF"/>
        </w:rPr>
        <w:t xml:space="preserve"> of potential adverse surgical outcomes.</w:t>
      </w:r>
    </w:p>
    <w:p w14:paraId="2B8C17AA" w14:textId="77777777" w:rsidR="0077214E" w:rsidRDefault="0077214E" w:rsidP="00037DE9">
      <w:pPr>
        <w:shd w:val="clear" w:color="auto" w:fill="FFFFFF"/>
        <w:spacing w:before="120" w:after="120"/>
        <w:rPr>
          <w:rFonts w:ascii="Arial" w:eastAsia="Times New Roman" w:hAnsi="Arial" w:cs="Arial"/>
          <w:color w:val="333333"/>
          <w:sz w:val="20"/>
          <w:szCs w:val="20"/>
          <w:lang w:eastAsia="en-GB"/>
        </w:rPr>
      </w:pPr>
      <w:r w:rsidRPr="00CC3982">
        <w:rPr>
          <w:rFonts w:ascii="Arial" w:eastAsia="Times New Roman" w:hAnsi="Arial" w:cs="Arial"/>
          <w:color w:val="333333"/>
          <w:sz w:val="20"/>
          <w:szCs w:val="20"/>
          <w:lang w:eastAsia="en-GB"/>
        </w:rPr>
        <w:t>About the study:</w:t>
      </w:r>
      <w:r w:rsidRPr="00CC3982">
        <w:rPr>
          <w:rFonts w:ascii="Arial" w:eastAsia="Times New Roman" w:hAnsi="Arial" w:cs="Arial"/>
          <w:color w:val="333333"/>
          <w:sz w:val="20"/>
          <w:szCs w:val="20"/>
          <w:lang w:eastAsia="en-GB"/>
        </w:rPr>
        <w:br/>
        <w:t>The study is organised by the Department of Anesthesiology at the Klinikum rechts der Isar</w:t>
      </w:r>
      <w:r>
        <w:rPr>
          <w:rFonts w:ascii="Arial" w:eastAsia="Times New Roman" w:hAnsi="Arial" w:cs="Arial"/>
          <w:color w:val="333333"/>
          <w:sz w:val="20"/>
          <w:szCs w:val="20"/>
          <w:lang w:eastAsia="en-GB"/>
        </w:rPr>
        <w:t xml:space="preserve"> in collaboration with the Department of Neuroradiology. </w:t>
      </w:r>
      <w:r w:rsidRPr="00CC3982">
        <w:rPr>
          <w:rFonts w:ascii="Arial" w:eastAsia="Times New Roman" w:hAnsi="Arial" w:cs="Arial"/>
          <w:color w:val="333333"/>
          <w:sz w:val="20"/>
          <w:szCs w:val="20"/>
          <w:lang w:eastAsia="en-GB"/>
        </w:rPr>
        <w:t xml:space="preserve">We will utilise </w:t>
      </w:r>
      <w:r>
        <w:rPr>
          <w:rFonts w:ascii="Arial" w:eastAsia="Times New Roman" w:hAnsi="Arial" w:cs="Arial"/>
          <w:color w:val="333333"/>
          <w:sz w:val="20"/>
          <w:szCs w:val="20"/>
          <w:lang w:eastAsia="en-GB"/>
        </w:rPr>
        <w:t xml:space="preserve">a </w:t>
      </w:r>
      <w:r w:rsidRPr="00CC3982">
        <w:rPr>
          <w:rFonts w:ascii="Arial" w:eastAsia="Times New Roman" w:hAnsi="Arial" w:cs="Arial"/>
          <w:color w:val="333333"/>
          <w:sz w:val="20"/>
          <w:szCs w:val="20"/>
          <w:lang w:eastAsia="en-GB"/>
        </w:rPr>
        <w:t xml:space="preserve">state-of-the-art </w:t>
      </w:r>
      <w:r>
        <w:rPr>
          <w:rFonts w:ascii="Arial" w:eastAsia="Times New Roman" w:hAnsi="Arial" w:cs="Arial"/>
          <w:color w:val="333333"/>
          <w:sz w:val="20"/>
          <w:szCs w:val="20"/>
          <w:lang w:eastAsia="en-GB"/>
        </w:rPr>
        <w:t>MR sequence</w:t>
      </w:r>
      <w:r w:rsidRPr="00CC3982">
        <w:rPr>
          <w:rFonts w:ascii="Arial" w:eastAsia="Times New Roman" w:hAnsi="Arial" w:cs="Arial"/>
          <w:color w:val="333333"/>
          <w:sz w:val="20"/>
          <w:szCs w:val="20"/>
          <w:lang w:eastAsia="en-GB"/>
        </w:rPr>
        <w:t xml:space="preserve"> to </w:t>
      </w:r>
      <w:r>
        <w:rPr>
          <w:rFonts w:ascii="Arial" w:eastAsia="Times New Roman" w:hAnsi="Arial" w:cs="Arial"/>
          <w:color w:val="333333"/>
          <w:sz w:val="20"/>
          <w:szCs w:val="20"/>
          <w:lang w:eastAsia="en-GB"/>
        </w:rPr>
        <w:t xml:space="preserve">address our hypothesis. Data from 25 patients have already been collected. Further data collection will be conducted by a team of two students alongside their studies and the duration of the data collection phase is expected to be up to one year. </w:t>
      </w:r>
      <w:r w:rsidRPr="00CC3982">
        <w:rPr>
          <w:rFonts w:ascii="Arial" w:eastAsia="Times New Roman" w:hAnsi="Arial" w:cs="Arial"/>
          <w:color w:val="333333"/>
          <w:sz w:val="20"/>
          <w:szCs w:val="20"/>
          <w:lang w:eastAsia="en-GB"/>
        </w:rPr>
        <w:br/>
      </w:r>
      <w:r w:rsidRPr="00CC3982">
        <w:rPr>
          <w:rFonts w:ascii="Arial" w:eastAsia="Times New Roman" w:hAnsi="Arial" w:cs="Arial"/>
          <w:color w:val="333333"/>
          <w:sz w:val="20"/>
          <w:szCs w:val="20"/>
          <w:lang w:eastAsia="en-GB"/>
        </w:rPr>
        <w:br/>
        <w:t>Your tasks:</w:t>
      </w:r>
      <w:r w:rsidRPr="00CC3982">
        <w:rPr>
          <w:rFonts w:ascii="Arial" w:eastAsia="Times New Roman" w:hAnsi="Arial" w:cs="Arial"/>
          <w:color w:val="333333"/>
          <w:sz w:val="20"/>
          <w:szCs w:val="20"/>
          <w:lang w:eastAsia="en-GB"/>
        </w:rPr>
        <w:br/>
      </w:r>
      <w:r w:rsidRPr="00CD3FD4">
        <w:rPr>
          <w:rFonts w:ascii="Arial" w:eastAsia="Times New Roman" w:hAnsi="Arial" w:cs="Arial"/>
          <w:b/>
          <w:bCs/>
          <w:color w:val="333333"/>
          <w:sz w:val="20"/>
          <w:szCs w:val="20"/>
          <w:lang w:eastAsia="en-GB"/>
        </w:rPr>
        <w:t>1)</w:t>
      </w:r>
      <w:r w:rsidRPr="00CC3982">
        <w:rPr>
          <w:rFonts w:ascii="Arial" w:eastAsia="Times New Roman" w:hAnsi="Arial" w:cs="Arial"/>
          <w:color w:val="333333"/>
          <w:sz w:val="20"/>
          <w:szCs w:val="20"/>
          <w:lang w:eastAsia="en-GB"/>
        </w:rPr>
        <w:t xml:space="preserve"> </w:t>
      </w:r>
      <w:r w:rsidRPr="00CD3FD4">
        <w:rPr>
          <w:rFonts w:ascii="Arial" w:eastAsia="Times New Roman" w:hAnsi="Arial" w:cs="Arial"/>
          <w:b/>
          <w:bCs/>
          <w:color w:val="333333"/>
          <w:sz w:val="20"/>
          <w:szCs w:val="20"/>
          <w:lang w:eastAsia="en-GB"/>
        </w:rPr>
        <w:t>Data collection</w:t>
      </w:r>
      <w:r w:rsidRPr="00CD3FD4">
        <w:rPr>
          <w:rFonts w:ascii="Arial" w:eastAsia="Times New Roman" w:hAnsi="Arial" w:cs="Arial"/>
          <w:b/>
          <w:bCs/>
          <w:color w:val="333333"/>
          <w:sz w:val="20"/>
          <w:szCs w:val="20"/>
          <w:lang w:val="de-DE" w:eastAsia="en-GB"/>
        </w:rPr>
        <w:t>:</w:t>
      </w:r>
      <w:r>
        <w:rPr>
          <w:rFonts w:ascii="Arial" w:eastAsia="Times New Roman" w:hAnsi="Arial" w:cs="Arial"/>
          <w:color w:val="333333"/>
          <w:sz w:val="20"/>
          <w:szCs w:val="20"/>
          <w:lang w:val="de-DE" w:eastAsia="en-GB"/>
        </w:rPr>
        <w:t xml:space="preserve"> </w:t>
      </w:r>
      <w:r w:rsidRPr="00CC3982">
        <w:rPr>
          <w:rFonts w:ascii="Arial" w:eastAsia="Times New Roman" w:hAnsi="Arial" w:cs="Arial"/>
          <w:color w:val="333333"/>
          <w:sz w:val="20"/>
          <w:szCs w:val="20"/>
          <w:lang w:eastAsia="en-GB"/>
        </w:rPr>
        <w:t>The student</w:t>
      </w:r>
      <w:r>
        <w:rPr>
          <w:rFonts w:ascii="Arial" w:eastAsia="Times New Roman" w:hAnsi="Arial" w:cs="Arial"/>
          <w:color w:val="333333"/>
          <w:sz w:val="20"/>
          <w:szCs w:val="20"/>
          <w:lang w:eastAsia="en-GB"/>
        </w:rPr>
        <w:t xml:space="preserve"> </w:t>
      </w:r>
      <w:r w:rsidRPr="00CC3982">
        <w:rPr>
          <w:rFonts w:ascii="Arial" w:eastAsia="Times New Roman" w:hAnsi="Arial" w:cs="Arial"/>
          <w:color w:val="333333"/>
          <w:sz w:val="20"/>
          <w:szCs w:val="20"/>
          <w:lang w:eastAsia="en-GB"/>
        </w:rPr>
        <w:t xml:space="preserve">will be trained in </w:t>
      </w:r>
      <w:r>
        <w:rPr>
          <w:rFonts w:ascii="Arial" w:eastAsia="Times New Roman" w:hAnsi="Arial" w:cs="Arial"/>
          <w:color w:val="333333"/>
          <w:sz w:val="20"/>
          <w:szCs w:val="20"/>
          <w:lang w:eastAsia="en-GB"/>
        </w:rPr>
        <w:t xml:space="preserve">independent </w:t>
      </w:r>
      <w:r w:rsidRPr="00CC3982">
        <w:rPr>
          <w:rFonts w:ascii="Arial" w:eastAsia="Times New Roman" w:hAnsi="Arial" w:cs="Arial"/>
          <w:color w:val="333333"/>
          <w:sz w:val="20"/>
          <w:szCs w:val="20"/>
          <w:lang w:eastAsia="en-GB"/>
        </w:rPr>
        <w:t>MR and EEG data collection</w:t>
      </w:r>
      <w:r>
        <w:rPr>
          <w:rFonts w:ascii="Arial" w:eastAsia="Times New Roman" w:hAnsi="Arial" w:cs="Arial"/>
          <w:color w:val="333333"/>
          <w:sz w:val="20"/>
          <w:szCs w:val="20"/>
          <w:lang w:eastAsia="en-GB"/>
        </w:rPr>
        <w:t>. Patient recruitment will occur 3-4 times a week between around 5-7pm. D</w:t>
      </w:r>
      <w:r w:rsidRPr="00CC3982">
        <w:rPr>
          <w:rFonts w:ascii="Arial" w:eastAsia="Times New Roman" w:hAnsi="Arial" w:cs="Arial"/>
          <w:color w:val="333333"/>
          <w:sz w:val="20"/>
          <w:szCs w:val="20"/>
          <w:lang w:eastAsia="en-GB"/>
        </w:rPr>
        <w:t xml:space="preserve">ata collection will occur </w:t>
      </w:r>
      <w:r>
        <w:rPr>
          <w:rFonts w:ascii="Arial" w:eastAsia="Times New Roman" w:hAnsi="Arial" w:cs="Arial"/>
          <w:color w:val="333333"/>
          <w:sz w:val="20"/>
          <w:szCs w:val="20"/>
          <w:lang w:eastAsia="en-GB"/>
        </w:rPr>
        <w:t>either directly following recruitment in the evening prior to the patient’s surgery day or in the</w:t>
      </w:r>
      <w:r w:rsidRPr="00CC3982">
        <w:rPr>
          <w:rFonts w:ascii="Arial" w:eastAsia="Times New Roman" w:hAnsi="Arial" w:cs="Arial"/>
          <w:color w:val="333333"/>
          <w:sz w:val="20"/>
          <w:szCs w:val="20"/>
          <w:lang w:eastAsia="en-GB"/>
        </w:rPr>
        <w:t xml:space="preserve"> </w:t>
      </w:r>
      <w:r>
        <w:rPr>
          <w:rFonts w:ascii="Arial" w:eastAsia="Times New Roman" w:hAnsi="Arial" w:cs="Arial"/>
          <w:color w:val="333333"/>
          <w:sz w:val="20"/>
          <w:szCs w:val="20"/>
          <w:lang w:eastAsia="en-GB"/>
        </w:rPr>
        <w:t xml:space="preserve">following </w:t>
      </w:r>
      <w:r w:rsidRPr="00CC3982">
        <w:rPr>
          <w:rFonts w:ascii="Arial" w:eastAsia="Times New Roman" w:hAnsi="Arial" w:cs="Arial"/>
          <w:color w:val="333333"/>
          <w:sz w:val="20"/>
          <w:szCs w:val="20"/>
          <w:lang w:eastAsia="en-GB"/>
        </w:rPr>
        <w:t xml:space="preserve">morning 6-8am </w:t>
      </w:r>
      <w:r>
        <w:rPr>
          <w:rFonts w:ascii="Arial" w:eastAsia="Times New Roman" w:hAnsi="Arial" w:cs="Arial"/>
          <w:color w:val="333333"/>
          <w:sz w:val="20"/>
          <w:szCs w:val="20"/>
          <w:lang w:eastAsia="en-GB"/>
        </w:rPr>
        <w:t>just prior to</w:t>
      </w:r>
      <w:r w:rsidRPr="00CC3982">
        <w:rPr>
          <w:rFonts w:ascii="Arial" w:eastAsia="Times New Roman" w:hAnsi="Arial" w:cs="Arial"/>
          <w:color w:val="333333"/>
          <w:sz w:val="20"/>
          <w:szCs w:val="20"/>
          <w:lang w:eastAsia="en-GB"/>
        </w:rPr>
        <w:t xml:space="preserve"> the patient's surger</w:t>
      </w:r>
      <w:r>
        <w:rPr>
          <w:rFonts w:ascii="Arial" w:eastAsia="Times New Roman" w:hAnsi="Arial" w:cs="Arial"/>
          <w:color w:val="333333"/>
          <w:sz w:val="20"/>
          <w:szCs w:val="20"/>
          <w:lang w:eastAsia="en-GB"/>
        </w:rPr>
        <w:t>y, depending on what timeslots we can acquire at the MR scanner</w:t>
      </w:r>
      <w:r w:rsidRPr="00CC3982">
        <w:rPr>
          <w:rFonts w:ascii="Arial" w:eastAsia="Times New Roman" w:hAnsi="Arial" w:cs="Arial"/>
          <w:color w:val="333333"/>
          <w:sz w:val="20"/>
          <w:szCs w:val="20"/>
          <w:lang w:eastAsia="en-GB"/>
        </w:rPr>
        <w:t xml:space="preserve">. </w:t>
      </w:r>
    </w:p>
    <w:p w14:paraId="3874AA1A" w14:textId="090906E4" w:rsidR="0077214E" w:rsidRDefault="0077214E" w:rsidP="00037DE9">
      <w:pPr>
        <w:shd w:val="clear" w:color="auto" w:fill="FFFFFF"/>
        <w:spacing w:before="120" w:after="120"/>
        <w:rPr>
          <w:rFonts w:ascii="Arial" w:eastAsia="Times New Roman" w:hAnsi="Arial" w:cs="Arial"/>
          <w:color w:val="333333"/>
          <w:sz w:val="20"/>
          <w:szCs w:val="20"/>
          <w:lang w:eastAsia="en-GB"/>
        </w:rPr>
      </w:pPr>
      <w:r w:rsidRPr="00CD3FD4">
        <w:rPr>
          <w:rFonts w:ascii="Arial" w:eastAsia="Times New Roman" w:hAnsi="Arial" w:cs="Arial"/>
          <w:b/>
          <w:bCs/>
          <w:color w:val="333333"/>
          <w:sz w:val="20"/>
          <w:szCs w:val="20"/>
          <w:lang w:eastAsia="en-GB"/>
        </w:rPr>
        <w:t>2)</w:t>
      </w:r>
      <w:r w:rsidRPr="00CC3982">
        <w:rPr>
          <w:rFonts w:ascii="Arial" w:eastAsia="Times New Roman" w:hAnsi="Arial" w:cs="Arial"/>
          <w:color w:val="333333"/>
          <w:sz w:val="20"/>
          <w:szCs w:val="20"/>
          <w:lang w:eastAsia="en-GB"/>
        </w:rPr>
        <w:t xml:space="preserve"> </w:t>
      </w:r>
      <w:r w:rsidRPr="00CD3FD4">
        <w:rPr>
          <w:rFonts w:ascii="Arial" w:eastAsia="Times New Roman" w:hAnsi="Arial" w:cs="Arial"/>
          <w:b/>
          <w:bCs/>
          <w:color w:val="333333"/>
          <w:sz w:val="20"/>
          <w:szCs w:val="20"/>
          <w:lang w:eastAsia="en-GB"/>
        </w:rPr>
        <w:t>Data analysis</w:t>
      </w:r>
      <w:r w:rsidRPr="00CD3FD4">
        <w:rPr>
          <w:rFonts w:ascii="Arial" w:eastAsia="Times New Roman" w:hAnsi="Arial" w:cs="Arial"/>
          <w:b/>
          <w:bCs/>
          <w:color w:val="333333"/>
          <w:sz w:val="20"/>
          <w:szCs w:val="20"/>
          <w:lang w:val="de-DE" w:eastAsia="en-GB"/>
        </w:rPr>
        <w:t>:</w:t>
      </w:r>
      <w:r>
        <w:rPr>
          <w:rFonts w:ascii="Arial" w:eastAsia="Times New Roman" w:hAnsi="Arial" w:cs="Arial"/>
          <w:color w:val="333333"/>
          <w:sz w:val="20"/>
          <w:szCs w:val="20"/>
          <w:lang w:val="de-DE" w:eastAsia="en-GB"/>
        </w:rPr>
        <w:t xml:space="preserve"> </w:t>
      </w:r>
      <w:r w:rsidRPr="00CC3982">
        <w:rPr>
          <w:rFonts w:ascii="Arial" w:eastAsia="Times New Roman" w:hAnsi="Arial" w:cs="Arial"/>
          <w:color w:val="333333"/>
          <w:sz w:val="20"/>
          <w:szCs w:val="20"/>
          <w:lang w:eastAsia="en-GB"/>
        </w:rPr>
        <w:t xml:space="preserve">The student will be trained in </w:t>
      </w:r>
      <w:r>
        <w:rPr>
          <w:rFonts w:ascii="Arial" w:eastAsia="Times New Roman" w:hAnsi="Arial" w:cs="Arial"/>
          <w:color w:val="333333"/>
          <w:sz w:val="20"/>
          <w:szCs w:val="20"/>
          <w:lang w:eastAsia="en-GB"/>
        </w:rPr>
        <w:t>relevant programming languages and MR analytical pipelines. Home office is acceptable where possible. Full support in analysis will be provided by your mentor.</w:t>
      </w:r>
    </w:p>
    <w:p w14:paraId="3E307CAD" w14:textId="3A899EC3" w:rsidR="0039199B" w:rsidRPr="00D94492" w:rsidRDefault="0077214E" w:rsidP="00D94492">
      <w:pPr>
        <w:shd w:val="clear" w:color="auto" w:fill="FFFFFF"/>
        <w:spacing w:before="120" w:after="120"/>
        <w:rPr>
          <w:rFonts w:ascii="Arial" w:eastAsia="Times New Roman" w:hAnsi="Arial" w:cs="Arial"/>
          <w:color w:val="333333"/>
          <w:sz w:val="20"/>
          <w:szCs w:val="20"/>
          <w:lang w:eastAsia="en-GB"/>
        </w:rPr>
      </w:pPr>
      <w:r w:rsidRPr="00B022E9">
        <w:rPr>
          <w:rFonts w:ascii="Arial" w:eastAsia="Times New Roman" w:hAnsi="Arial" w:cs="Arial"/>
          <w:b/>
          <w:bCs/>
          <w:color w:val="333333"/>
          <w:sz w:val="20"/>
          <w:szCs w:val="20"/>
          <w:lang w:eastAsia="en-GB"/>
        </w:rPr>
        <w:t>3)</w:t>
      </w:r>
      <w:r>
        <w:rPr>
          <w:rFonts w:ascii="Arial" w:eastAsia="Times New Roman" w:hAnsi="Arial" w:cs="Arial"/>
          <w:color w:val="333333"/>
          <w:sz w:val="20"/>
          <w:szCs w:val="20"/>
          <w:lang w:eastAsia="en-GB"/>
        </w:rPr>
        <w:t xml:space="preserve"> </w:t>
      </w:r>
      <w:r w:rsidRPr="00CD3FD4">
        <w:rPr>
          <w:rFonts w:ascii="Arial" w:eastAsia="Times New Roman" w:hAnsi="Arial" w:cs="Arial"/>
          <w:b/>
          <w:bCs/>
          <w:color w:val="333333"/>
          <w:sz w:val="20"/>
          <w:szCs w:val="20"/>
          <w:lang w:eastAsia="en-GB"/>
        </w:rPr>
        <w:t>Literature research</w:t>
      </w:r>
      <w:r w:rsidRPr="00CD3FD4">
        <w:rPr>
          <w:rFonts w:ascii="Arial" w:eastAsia="Times New Roman" w:hAnsi="Arial" w:cs="Arial"/>
          <w:b/>
          <w:bCs/>
          <w:color w:val="333333"/>
          <w:sz w:val="20"/>
          <w:szCs w:val="20"/>
          <w:lang w:val="de-DE" w:eastAsia="en-GB"/>
        </w:rPr>
        <w:t xml:space="preserve">: </w:t>
      </w:r>
      <w:r w:rsidRPr="00CC3982">
        <w:rPr>
          <w:rFonts w:ascii="Arial" w:eastAsia="Times New Roman" w:hAnsi="Arial" w:cs="Arial"/>
          <w:color w:val="333333"/>
          <w:sz w:val="20"/>
          <w:szCs w:val="20"/>
          <w:lang w:eastAsia="en-GB"/>
        </w:rPr>
        <w:t>The students will become familiar with the relevant literature and be supported in the write-up of their thesis.</w:t>
      </w:r>
      <w:r w:rsidRPr="00CC3982">
        <w:rPr>
          <w:rFonts w:ascii="Arial" w:eastAsia="Times New Roman" w:hAnsi="Arial" w:cs="Arial"/>
          <w:color w:val="333333"/>
          <w:sz w:val="20"/>
          <w:szCs w:val="20"/>
          <w:lang w:eastAsia="en-GB"/>
        </w:rPr>
        <w:br/>
      </w:r>
      <w:r w:rsidRPr="00CC3982">
        <w:rPr>
          <w:rFonts w:ascii="Arial" w:eastAsia="Times New Roman" w:hAnsi="Arial" w:cs="Arial"/>
          <w:color w:val="333333"/>
          <w:sz w:val="20"/>
          <w:szCs w:val="20"/>
          <w:lang w:eastAsia="en-GB"/>
        </w:rPr>
        <w:br/>
        <w:t xml:space="preserve">What you </w:t>
      </w:r>
      <w:r>
        <w:rPr>
          <w:rFonts w:ascii="Arial" w:eastAsia="Times New Roman" w:hAnsi="Arial" w:cs="Arial"/>
          <w:color w:val="333333"/>
          <w:sz w:val="20"/>
          <w:szCs w:val="20"/>
          <w:lang w:val="de-DE" w:eastAsia="en-GB"/>
        </w:rPr>
        <w:t xml:space="preserve">will </w:t>
      </w:r>
      <w:r w:rsidRPr="00CC3982">
        <w:rPr>
          <w:rFonts w:ascii="Arial" w:eastAsia="Times New Roman" w:hAnsi="Arial" w:cs="Arial"/>
          <w:color w:val="333333"/>
          <w:sz w:val="20"/>
          <w:szCs w:val="20"/>
          <w:lang w:eastAsia="en-GB"/>
        </w:rPr>
        <w:t>gain:</w:t>
      </w:r>
      <w:r w:rsidRPr="00CC3982">
        <w:rPr>
          <w:rFonts w:ascii="Arial" w:eastAsia="Times New Roman" w:hAnsi="Arial" w:cs="Arial"/>
          <w:color w:val="333333"/>
          <w:sz w:val="20"/>
          <w:szCs w:val="20"/>
          <w:lang w:eastAsia="en-GB"/>
        </w:rPr>
        <w:br/>
        <w:t>1) Skills in the collection of cutting-edge neuroimaging tools</w:t>
      </w:r>
      <w:r w:rsidRPr="00CC3982">
        <w:rPr>
          <w:rFonts w:ascii="Arial" w:eastAsia="Times New Roman" w:hAnsi="Arial" w:cs="Arial"/>
          <w:color w:val="333333"/>
          <w:sz w:val="20"/>
          <w:szCs w:val="20"/>
          <w:lang w:eastAsia="en-GB"/>
        </w:rPr>
        <w:br/>
        <w:t>2) Working directly with patients on a topic with real-world impact</w:t>
      </w:r>
      <w:r w:rsidRPr="00CC3982">
        <w:rPr>
          <w:rFonts w:ascii="Arial" w:eastAsia="Times New Roman" w:hAnsi="Arial" w:cs="Arial"/>
          <w:color w:val="333333"/>
          <w:sz w:val="20"/>
          <w:szCs w:val="20"/>
          <w:lang w:eastAsia="en-GB"/>
        </w:rPr>
        <w:br/>
        <w:t>3) Working in an international lab with friendly people</w:t>
      </w:r>
      <w:r w:rsidRPr="00CC3982">
        <w:rPr>
          <w:rFonts w:ascii="Arial" w:eastAsia="Times New Roman" w:hAnsi="Arial" w:cs="Arial"/>
          <w:color w:val="333333"/>
          <w:sz w:val="20"/>
          <w:szCs w:val="20"/>
          <w:lang w:eastAsia="en-GB"/>
        </w:rPr>
        <w:br/>
      </w:r>
      <w:r w:rsidRPr="00CC3982">
        <w:rPr>
          <w:rFonts w:ascii="Arial" w:eastAsia="Times New Roman" w:hAnsi="Arial" w:cs="Arial"/>
          <w:color w:val="333333"/>
          <w:sz w:val="20"/>
          <w:szCs w:val="20"/>
          <w:lang w:eastAsia="en-GB"/>
        </w:rPr>
        <w:br/>
        <w:t xml:space="preserve">The students will be officially supervised by the Director of the Anesthesiology clinic - Univ.-Prof. Dr. Schneider - but mentored by Dr. Rachel Nuttall, post-doctoral researcher. If you are </w:t>
      </w:r>
      <w:r>
        <w:rPr>
          <w:rFonts w:ascii="Arial" w:eastAsia="Times New Roman" w:hAnsi="Arial" w:cs="Arial"/>
          <w:color w:val="333333"/>
          <w:sz w:val="20"/>
          <w:szCs w:val="20"/>
          <w:lang w:eastAsia="en-GB"/>
        </w:rPr>
        <w:t>interested and/or have any questions</w:t>
      </w:r>
      <w:r w:rsidRPr="00CC3982">
        <w:rPr>
          <w:rFonts w:ascii="Arial" w:eastAsia="Times New Roman" w:hAnsi="Arial" w:cs="Arial"/>
          <w:color w:val="333333"/>
          <w:sz w:val="20"/>
          <w:szCs w:val="20"/>
          <w:lang w:eastAsia="en-GB"/>
        </w:rPr>
        <w:t xml:space="preserve">, please </w:t>
      </w:r>
      <w:r>
        <w:rPr>
          <w:rFonts w:ascii="Arial" w:eastAsia="Times New Roman" w:hAnsi="Arial" w:cs="Arial"/>
          <w:color w:val="333333"/>
          <w:sz w:val="20"/>
          <w:szCs w:val="20"/>
          <w:lang w:eastAsia="en-GB"/>
        </w:rPr>
        <w:t>reach out</w:t>
      </w:r>
      <w:r w:rsidRPr="00CC3982">
        <w:rPr>
          <w:rFonts w:ascii="Arial" w:eastAsia="Times New Roman" w:hAnsi="Arial" w:cs="Arial"/>
          <w:color w:val="333333"/>
          <w:sz w:val="20"/>
          <w:szCs w:val="20"/>
          <w:lang w:eastAsia="en-GB"/>
        </w:rPr>
        <w:t xml:space="preserve"> to </w:t>
      </w:r>
      <w:hyperlink r:id="rId4" w:history="1">
        <w:r w:rsidRPr="00BB427D">
          <w:rPr>
            <w:rStyle w:val="Hyperlink"/>
            <w:rFonts w:ascii="Arial" w:eastAsia="Times New Roman" w:hAnsi="Arial" w:cs="Arial"/>
            <w:sz w:val="20"/>
            <w:szCs w:val="20"/>
            <w:lang w:eastAsia="en-GB"/>
          </w:rPr>
          <w:t>rachel.nuttall@tum.de</w:t>
        </w:r>
      </w:hyperlink>
      <w:r>
        <w:rPr>
          <w:rFonts w:ascii="Arial" w:eastAsia="Times New Roman" w:hAnsi="Arial" w:cs="Arial"/>
          <w:color w:val="333333"/>
          <w:sz w:val="20"/>
          <w:szCs w:val="20"/>
          <w:lang w:eastAsia="en-GB"/>
        </w:rPr>
        <w:t xml:space="preserve"> so we can arrange a zoom meeting to discuss further details. </w:t>
      </w:r>
    </w:p>
    <w:sectPr w:rsidR="0039199B" w:rsidRPr="00D94492" w:rsidSect="00CB4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4E"/>
    <w:rsid w:val="0002297A"/>
    <w:rsid w:val="00037DE9"/>
    <w:rsid w:val="00046E90"/>
    <w:rsid w:val="000509E0"/>
    <w:rsid w:val="000B1722"/>
    <w:rsid w:val="000B3C3D"/>
    <w:rsid w:val="000F48C2"/>
    <w:rsid w:val="00147ADF"/>
    <w:rsid w:val="00170969"/>
    <w:rsid w:val="001965E7"/>
    <w:rsid w:val="001F57ED"/>
    <w:rsid w:val="002302F8"/>
    <w:rsid w:val="002309C1"/>
    <w:rsid w:val="002808B6"/>
    <w:rsid w:val="002D1163"/>
    <w:rsid w:val="0039199B"/>
    <w:rsid w:val="0039733D"/>
    <w:rsid w:val="003B46E6"/>
    <w:rsid w:val="003C7467"/>
    <w:rsid w:val="00497D45"/>
    <w:rsid w:val="004A20CC"/>
    <w:rsid w:val="004B02BE"/>
    <w:rsid w:val="004E1A98"/>
    <w:rsid w:val="005D02A8"/>
    <w:rsid w:val="00653A1C"/>
    <w:rsid w:val="006673C2"/>
    <w:rsid w:val="006C7126"/>
    <w:rsid w:val="006D6078"/>
    <w:rsid w:val="006D6C4D"/>
    <w:rsid w:val="007119E5"/>
    <w:rsid w:val="007378DE"/>
    <w:rsid w:val="00737C74"/>
    <w:rsid w:val="0077214E"/>
    <w:rsid w:val="00795257"/>
    <w:rsid w:val="007A6BA6"/>
    <w:rsid w:val="007C581A"/>
    <w:rsid w:val="00856F16"/>
    <w:rsid w:val="00937D42"/>
    <w:rsid w:val="00962236"/>
    <w:rsid w:val="009A4B98"/>
    <w:rsid w:val="009D1105"/>
    <w:rsid w:val="009D19E7"/>
    <w:rsid w:val="009F3B34"/>
    <w:rsid w:val="00A70F00"/>
    <w:rsid w:val="00B23BAA"/>
    <w:rsid w:val="00B25CF4"/>
    <w:rsid w:val="00B8166F"/>
    <w:rsid w:val="00BF4E52"/>
    <w:rsid w:val="00C061C3"/>
    <w:rsid w:val="00C66FB7"/>
    <w:rsid w:val="00CA04B4"/>
    <w:rsid w:val="00CB1819"/>
    <w:rsid w:val="00CB475B"/>
    <w:rsid w:val="00CC233B"/>
    <w:rsid w:val="00D34F64"/>
    <w:rsid w:val="00D41624"/>
    <w:rsid w:val="00D94492"/>
    <w:rsid w:val="00DB272C"/>
    <w:rsid w:val="00DD3042"/>
    <w:rsid w:val="00DE1663"/>
    <w:rsid w:val="00E17847"/>
    <w:rsid w:val="00E24387"/>
    <w:rsid w:val="00E3512D"/>
    <w:rsid w:val="00E8673C"/>
    <w:rsid w:val="00EB2558"/>
    <w:rsid w:val="00F02E4A"/>
    <w:rsid w:val="00F31DAC"/>
    <w:rsid w:val="00FA63C2"/>
    <w:rsid w:val="00FE203E"/>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7889E6C5"/>
  <w15:chartTrackingRefBased/>
  <w15:docId w15:val="{74B92762-3752-654B-AD66-912FD5CC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14E"/>
    <w:rPr>
      <w:kern w:val="0"/>
      <w14:ligatures w14:val="none"/>
    </w:rPr>
  </w:style>
  <w:style w:type="paragraph" w:styleId="Heading1">
    <w:name w:val="heading 1"/>
    <w:basedOn w:val="Normal"/>
    <w:next w:val="Normal"/>
    <w:link w:val="Heading1Char"/>
    <w:uiPriority w:val="9"/>
    <w:qFormat/>
    <w:rsid w:val="0077214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7214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7214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7214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7214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7214E"/>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7214E"/>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7214E"/>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7214E"/>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14E"/>
    <w:rPr>
      <w:rFonts w:eastAsiaTheme="majorEastAsia" w:cstheme="majorBidi"/>
      <w:color w:val="272727" w:themeColor="text1" w:themeTint="D8"/>
    </w:rPr>
  </w:style>
  <w:style w:type="paragraph" w:styleId="Title">
    <w:name w:val="Title"/>
    <w:basedOn w:val="Normal"/>
    <w:next w:val="Normal"/>
    <w:link w:val="TitleChar"/>
    <w:uiPriority w:val="10"/>
    <w:qFormat/>
    <w:rsid w:val="0077214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72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14E"/>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72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14E"/>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7214E"/>
    <w:rPr>
      <w:i/>
      <w:iCs/>
      <w:color w:val="404040" w:themeColor="text1" w:themeTint="BF"/>
    </w:rPr>
  </w:style>
  <w:style w:type="paragraph" w:styleId="ListParagraph">
    <w:name w:val="List Paragraph"/>
    <w:basedOn w:val="Normal"/>
    <w:uiPriority w:val="34"/>
    <w:qFormat/>
    <w:rsid w:val="0077214E"/>
    <w:pPr>
      <w:ind w:left="720"/>
      <w:contextualSpacing/>
    </w:pPr>
    <w:rPr>
      <w:kern w:val="2"/>
      <w14:ligatures w14:val="standardContextual"/>
    </w:rPr>
  </w:style>
  <w:style w:type="character" w:styleId="IntenseEmphasis">
    <w:name w:val="Intense Emphasis"/>
    <w:basedOn w:val="DefaultParagraphFont"/>
    <w:uiPriority w:val="21"/>
    <w:qFormat/>
    <w:rsid w:val="0077214E"/>
    <w:rPr>
      <w:i/>
      <w:iCs/>
      <w:color w:val="0F4761" w:themeColor="accent1" w:themeShade="BF"/>
    </w:rPr>
  </w:style>
  <w:style w:type="paragraph" w:styleId="IntenseQuote">
    <w:name w:val="Intense Quote"/>
    <w:basedOn w:val="Normal"/>
    <w:next w:val="Normal"/>
    <w:link w:val="IntenseQuoteChar"/>
    <w:uiPriority w:val="30"/>
    <w:qFormat/>
    <w:rsid w:val="00772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7214E"/>
    <w:rPr>
      <w:i/>
      <w:iCs/>
      <w:color w:val="0F4761" w:themeColor="accent1" w:themeShade="BF"/>
    </w:rPr>
  </w:style>
  <w:style w:type="character" w:styleId="IntenseReference">
    <w:name w:val="Intense Reference"/>
    <w:basedOn w:val="DefaultParagraphFont"/>
    <w:uiPriority w:val="32"/>
    <w:qFormat/>
    <w:rsid w:val="0077214E"/>
    <w:rPr>
      <w:b/>
      <w:bCs/>
      <w:smallCaps/>
      <w:color w:val="0F4761" w:themeColor="accent1" w:themeShade="BF"/>
      <w:spacing w:val="5"/>
    </w:rPr>
  </w:style>
  <w:style w:type="character" w:styleId="Hyperlink">
    <w:name w:val="Hyperlink"/>
    <w:basedOn w:val="DefaultParagraphFont"/>
    <w:uiPriority w:val="99"/>
    <w:unhideWhenUsed/>
    <w:rsid w:val="0077214E"/>
    <w:rPr>
      <w:color w:val="0000FF"/>
      <w:u w:val="single"/>
    </w:rPr>
  </w:style>
  <w:style w:type="paragraph" w:customStyle="1" w:styleId="p">
    <w:name w:val="p"/>
    <w:basedOn w:val="Normal"/>
    <w:rsid w:val="00795257"/>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rsid w:val="0079525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chel.nuttall@tu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Nuttall</dc:creator>
  <cp:keywords/>
  <dc:description/>
  <cp:lastModifiedBy>Rachel Nuttall</cp:lastModifiedBy>
  <cp:revision>10</cp:revision>
  <dcterms:created xsi:type="dcterms:W3CDTF">2024-03-20T09:58:00Z</dcterms:created>
  <dcterms:modified xsi:type="dcterms:W3CDTF">2024-03-20T11:09:00Z</dcterms:modified>
</cp:coreProperties>
</file>